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D8A8" w14:textId="77777777" w:rsidR="00D701B0" w:rsidRPr="00D701B0" w:rsidRDefault="00D701B0" w:rsidP="00461365">
      <w:pPr>
        <w:jc w:val="center"/>
        <w:rPr>
          <w:b/>
          <w:color w:val="388D5D"/>
          <w:sz w:val="28"/>
          <w:szCs w:val="28"/>
          <w:lang w:val="en-US"/>
        </w:rPr>
      </w:pPr>
      <w:r w:rsidRPr="00D701B0">
        <w:rPr>
          <w:b/>
          <w:color w:val="388D5D"/>
          <w:sz w:val="28"/>
          <w:szCs w:val="28"/>
          <w:lang w:val="en-US"/>
        </w:rPr>
        <w:t>EPOS ERIC</w:t>
      </w:r>
    </w:p>
    <w:p w14:paraId="3B997E45" w14:textId="77777777" w:rsidR="00081CC4" w:rsidRPr="00D701B0" w:rsidRDefault="00461365" w:rsidP="00461365">
      <w:pPr>
        <w:jc w:val="center"/>
        <w:rPr>
          <w:b/>
          <w:color w:val="388D5D"/>
          <w:sz w:val="28"/>
          <w:szCs w:val="28"/>
          <w:lang w:val="en-US"/>
        </w:rPr>
      </w:pPr>
      <w:r w:rsidRPr="00D701B0">
        <w:rPr>
          <w:b/>
          <w:color w:val="388D5D"/>
          <w:sz w:val="28"/>
          <w:szCs w:val="28"/>
          <w:lang w:val="en-US"/>
        </w:rPr>
        <w:t>Claim Form for Travel Expenses</w:t>
      </w:r>
    </w:p>
    <w:p w14:paraId="0A8E03B9" w14:textId="77777777" w:rsidR="00461365" w:rsidRPr="00D701B0" w:rsidRDefault="00461365" w:rsidP="00461365">
      <w:pPr>
        <w:jc w:val="center"/>
        <w:rPr>
          <w:b/>
          <w:sz w:val="28"/>
          <w:szCs w:val="28"/>
          <w:lang w:val="en-US"/>
        </w:rPr>
      </w:pPr>
    </w:p>
    <w:p w14:paraId="05317DD8" w14:textId="77777777" w:rsidR="00461365" w:rsidRPr="00D701B0" w:rsidRDefault="00461365" w:rsidP="00461365">
      <w:pPr>
        <w:jc w:val="center"/>
        <w:rPr>
          <w:b/>
          <w:sz w:val="28"/>
          <w:szCs w:val="28"/>
          <w:lang w:val="en-US"/>
        </w:rPr>
      </w:pPr>
    </w:p>
    <w:p w14:paraId="56B56C55" w14:textId="77777777" w:rsidR="00D701B0" w:rsidRPr="00D701B0" w:rsidRDefault="00D701B0" w:rsidP="00D701B0">
      <w:pPr>
        <w:jc w:val="both"/>
        <w:rPr>
          <w:rFonts w:asciiTheme="majorHAnsi" w:hAnsiTheme="majorHAnsi" w:cstheme="majorHAnsi"/>
          <w:b/>
          <w:color w:val="388D5D"/>
          <w:sz w:val="21"/>
          <w:szCs w:val="21"/>
          <w:lang w:val="en-US"/>
        </w:rPr>
      </w:pPr>
      <w:r w:rsidRPr="00D701B0">
        <w:rPr>
          <w:rFonts w:asciiTheme="majorHAnsi" w:hAnsiTheme="majorHAnsi" w:cstheme="majorHAnsi"/>
          <w:b/>
          <w:color w:val="388D5D"/>
          <w:sz w:val="21"/>
          <w:szCs w:val="21"/>
          <w:lang w:val="en-US"/>
        </w:rPr>
        <w:t>How to claim reimbursements for travels made in the interest of EPOS ERIC</w:t>
      </w:r>
    </w:p>
    <w:p w14:paraId="0909E0CF" w14:textId="77777777" w:rsidR="00D701B0" w:rsidRPr="00D701B0" w:rsidRDefault="00D701B0" w:rsidP="00D701B0">
      <w:pPr>
        <w:jc w:val="both"/>
        <w:rPr>
          <w:rFonts w:asciiTheme="majorHAnsi" w:hAnsiTheme="majorHAnsi" w:cstheme="majorHAnsi"/>
          <w:b/>
          <w:color w:val="388D5D"/>
          <w:sz w:val="21"/>
          <w:szCs w:val="21"/>
          <w:lang w:val="en-US"/>
        </w:rPr>
      </w:pPr>
    </w:p>
    <w:p w14:paraId="5B021633" w14:textId="77777777" w:rsidR="00D701B0" w:rsidRPr="00D701B0" w:rsidRDefault="00D701B0" w:rsidP="00D701B0">
      <w:pPr>
        <w:jc w:val="both"/>
        <w:rPr>
          <w:rFonts w:asciiTheme="majorHAnsi" w:hAnsiTheme="majorHAnsi" w:cstheme="majorHAnsi"/>
          <w:color w:val="000000"/>
          <w:sz w:val="21"/>
          <w:szCs w:val="21"/>
          <w:lang w:val="en-GB" w:eastAsia="ja-JP"/>
        </w:rPr>
      </w:pPr>
      <w:r w:rsidRPr="00D701B0">
        <w:rPr>
          <w:rFonts w:asciiTheme="majorHAnsi" w:hAnsiTheme="majorHAnsi" w:cstheme="majorHAnsi"/>
          <w:color w:val="000000"/>
          <w:sz w:val="21"/>
          <w:szCs w:val="21"/>
          <w:lang w:val="en-US" w:eastAsia="ja-JP"/>
        </w:rPr>
        <w:t>A</w:t>
      </w:r>
      <w:proofErr w:type="spellStart"/>
      <w:r w:rsidRPr="00D701B0">
        <w:rPr>
          <w:rFonts w:asciiTheme="majorHAnsi" w:hAnsiTheme="majorHAnsi" w:cstheme="majorHAnsi"/>
          <w:color w:val="000000"/>
          <w:sz w:val="21"/>
          <w:szCs w:val="21"/>
          <w:lang w:val="en-GB" w:eastAsia="ja-JP"/>
        </w:rPr>
        <w:t>ll</w:t>
      </w:r>
      <w:proofErr w:type="spellEnd"/>
      <w:r w:rsidRPr="00D701B0">
        <w:rPr>
          <w:rFonts w:asciiTheme="majorHAnsi" w:hAnsiTheme="majorHAnsi" w:cstheme="majorHAnsi"/>
          <w:color w:val="000000"/>
          <w:sz w:val="21"/>
          <w:szCs w:val="21"/>
          <w:lang w:val="en-GB" w:eastAsia="ja-JP"/>
        </w:rPr>
        <w:t xml:space="preserve"> expenses, where the traveller pays the costs in advance, must be supported by the invoice, the receipt, the ticket, the booking confirmation, or any proof/fiscal document of the expenses claimed. </w:t>
      </w:r>
    </w:p>
    <w:p w14:paraId="7A1A9AC9" w14:textId="77777777" w:rsidR="00D701B0" w:rsidRPr="00D701B0" w:rsidRDefault="00D701B0" w:rsidP="00D701B0">
      <w:pPr>
        <w:jc w:val="both"/>
        <w:rPr>
          <w:rFonts w:asciiTheme="majorHAnsi" w:hAnsiTheme="majorHAnsi" w:cstheme="majorHAnsi"/>
          <w:color w:val="000000"/>
          <w:sz w:val="21"/>
          <w:szCs w:val="21"/>
          <w:lang w:val="en-GB" w:eastAsia="ja-JP"/>
        </w:rPr>
      </w:pPr>
    </w:p>
    <w:p w14:paraId="273C378D" w14:textId="5B0E5D83" w:rsidR="00973A95" w:rsidRDefault="00D701B0" w:rsidP="00973A95">
      <w:pPr>
        <w:jc w:val="both"/>
        <w:rPr>
          <w:rFonts w:asciiTheme="majorHAnsi" w:hAnsiTheme="majorHAnsi" w:cstheme="majorHAnsi"/>
          <w:color w:val="000000"/>
          <w:sz w:val="21"/>
          <w:szCs w:val="21"/>
          <w:lang w:val="en-GB" w:eastAsia="ja-JP"/>
        </w:rPr>
      </w:pPr>
      <w:r w:rsidRPr="00D701B0">
        <w:rPr>
          <w:rFonts w:asciiTheme="majorHAnsi" w:hAnsiTheme="majorHAnsi" w:cstheme="majorHAnsi"/>
          <w:color w:val="000000"/>
          <w:sz w:val="21"/>
          <w:szCs w:val="21"/>
          <w:lang w:val="en-GB" w:eastAsia="ja-JP"/>
        </w:rPr>
        <w:t xml:space="preserve">Please, attach a scanned copy of the proof of the expenses claimed, </w:t>
      </w:r>
      <w:r w:rsidR="0092431F">
        <w:rPr>
          <w:rFonts w:asciiTheme="majorHAnsi" w:hAnsiTheme="majorHAnsi" w:cstheme="majorHAnsi"/>
          <w:color w:val="000000"/>
          <w:sz w:val="21"/>
          <w:szCs w:val="21"/>
          <w:lang w:val="en-GB" w:eastAsia="ja-JP"/>
        </w:rPr>
        <w:t xml:space="preserve">preferably </w:t>
      </w:r>
      <w:r w:rsidRPr="00D701B0">
        <w:rPr>
          <w:rFonts w:asciiTheme="majorHAnsi" w:hAnsiTheme="majorHAnsi" w:cstheme="majorHAnsi"/>
          <w:color w:val="000000"/>
          <w:sz w:val="21"/>
          <w:szCs w:val="21"/>
          <w:lang w:val="en-GB" w:eastAsia="ja-JP"/>
        </w:rPr>
        <w:t>dividing the documents as per the categories listed in the table (flight, taxi, meals, accommodation…)</w:t>
      </w:r>
      <w:r w:rsidR="00973A95">
        <w:rPr>
          <w:rFonts w:asciiTheme="majorHAnsi" w:hAnsiTheme="majorHAnsi" w:cstheme="majorHAnsi"/>
          <w:color w:val="000000"/>
          <w:sz w:val="21"/>
          <w:szCs w:val="21"/>
          <w:lang w:val="en-GB" w:eastAsia="ja-JP"/>
        </w:rPr>
        <w:t xml:space="preserve">. </w:t>
      </w:r>
      <w:r w:rsidR="00973A95" w:rsidRPr="00973A95">
        <w:rPr>
          <w:rFonts w:asciiTheme="majorHAnsi" w:hAnsiTheme="majorHAnsi" w:cstheme="majorHAnsi"/>
          <w:color w:val="000000"/>
          <w:sz w:val="21"/>
          <w:szCs w:val="21"/>
          <w:lang w:val="en-GB" w:eastAsia="ja-JP"/>
        </w:rPr>
        <w:t xml:space="preserve">Convert the file into .pdf and send it to </w:t>
      </w:r>
      <w:hyperlink r:id="rId5" w:history="1">
        <w:r w:rsidR="00973A95" w:rsidRPr="004B0A8F">
          <w:rPr>
            <w:rStyle w:val="Collegamentoipertestuale"/>
            <w:rFonts w:asciiTheme="majorHAnsi" w:hAnsiTheme="majorHAnsi" w:cstheme="majorHAnsi"/>
            <w:sz w:val="21"/>
            <w:szCs w:val="21"/>
            <w:lang w:val="en-GB" w:eastAsia="ja-JP"/>
          </w:rPr>
          <w:t>administration@epos-eric.eu</w:t>
        </w:r>
      </w:hyperlink>
      <w:r w:rsidR="00973A95" w:rsidRPr="00973A95">
        <w:rPr>
          <w:rFonts w:asciiTheme="majorHAnsi" w:hAnsiTheme="majorHAnsi" w:cstheme="majorHAnsi"/>
          <w:color w:val="000000"/>
          <w:sz w:val="21"/>
          <w:szCs w:val="21"/>
          <w:lang w:val="en-GB" w:eastAsia="ja-JP"/>
        </w:rPr>
        <w:t>.</w:t>
      </w:r>
    </w:p>
    <w:p w14:paraId="675A47A9" w14:textId="0D7C0234" w:rsidR="00973A95" w:rsidRDefault="00973A95" w:rsidP="00973A95">
      <w:pPr>
        <w:jc w:val="both"/>
        <w:rPr>
          <w:rFonts w:asciiTheme="majorHAnsi" w:hAnsiTheme="majorHAnsi" w:cstheme="majorHAnsi"/>
          <w:color w:val="000000"/>
          <w:sz w:val="21"/>
          <w:szCs w:val="21"/>
          <w:lang w:val="en-GB" w:eastAsia="ja-JP"/>
        </w:rPr>
      </w:pPr>
    </w:p>
    <w:p w14:paraId="696D3644" w14:textId="77777777" w:rsidR="00973A95" w:rsidRPr="00973A95" w:rsidRDefault="00973A95" w:rsidP="00973A95">
      <w:pPr>
        <w:jc w:val="both"/>
        <w:rPr>
          <w:rFonts w:asciiTheme="majorHAnsi" w:hAnsiTheme="majorHAnsi" w:cstheme="majorHAnsi"/>
          <w:color w:val="000000"/>
          <w:sz w:val="21"/>
          <w:szCs w:val="21"/>
          <w:lang w:val="en-GB" w:eastAsia="ja-JP"/>
        </w:rPr>
      </w:pPr>
    </w:p>
    <w:p w14:paraId="69B0FF50" w14:textId="4C2BE354" w:rsidR="00D701B0" w:rsidRPr="00D701B0" w:rsidRDefault="00D701B0" w:rsidP="00D701B0">
      <w:pPr>
        <w:jc w:val="both"/>
        <w:rPr>
          <w:rFonts w:asciiTheme="majorHAnsi" w:hAnsiTheme="majorHAnsi" w:cstheme="majorHAnsi"/>
          <w:color w:val="000000"/>
          <w:sz w:val="21"/>
          <w:szCs w:val="21"/>
          <w:lang w:val="en-GB" w:eastAsia="ja-JP"/>
        </w:rPr>
      </w:pPr>
    </w:p>
    <w:p w14:paraId="44101937" w14:textId="45AC9C16" w:rsidR="00973A95" w:rsidRPr="00D701B0" w:rsidRDefault="00973A95" w:rsidP="00973A95">
      <w:pPr>
        <w:rPr>
          <w:rFonts w:asciiTheme="majorHAnsi" w:hAnsiTheme="majorHAnsi" w:cstheme="majorHAnsi"/>
          <w:b/>
          <w:color w:val="388D5D"/>
          <w:sz w:val="21"/>
          <w:szCs w:val="21"/>
          <w:lang w:val="en-US"/>
        </w:rPr>
      </w:pPr>
      <w:r>
        <w:rPr>
          <w:rFonts w:asciiTheme="majorHAnsi" w:hAnsiTheme="majorHAnsi" w:cstheme="majorHAnsi"/>
          <w:b/>
          <w:color w:val="388D5D"/>
          <w:sz w:val="21"/>
          <w:szCs w:val="21"/>
          <w:lang w:val="en-US"/>
        </w:rPr>
        <w:t>Table of the Expenses Incurred</w:t>
      </w:r>
    </w:p>
    <w:p w14:paraId="463F884A" w14:textId="77777777" w:rsidR="00461365" w:rsidRPr="00D701B0" w:rsidRDefault="00461365" w:rsidP="00D701B0">
      <w:pPr>
        <w:jc w:val="both"/>
        <w:rPr>
          <w:rFonts w:asciiTheme="majorHAnsi" w:hAnsiTheme="majorHAnsi" w:cstheme="majorHAnsi"/>
          <w:b/>
          <w:sz w:val="21"/>
          <w:szCs w:val="21"/>
          <w:lang w:val="en-GB"/>
        </w:rPr>
      </w:pPr>
    </w:p>
    <w:p w14:paraId="0E5C4BC3" w14:textId="4DE769CB" w:rsidR="00D701B0" w:rsidRDefault="006E078D" w:rsidP="00461365">
      <w:pPr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/>
        </w:rPr>
        <w:object w:dxaOrig="15320" w:dyaOrig="9440" w14:anchorId="0DA520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9.75pt;height:295.6pt;mso-width-percent:0;mso-height-percent:0;mso-width-percent:0;mso-height-percent:0" o:ole="">
            <v:imagedata r:id="rId6" o:title=""/>
          </v:shape>
          <o:OLEObject Type="Embed" ProgID="Excel.Sheet.12" ShapeID="_x0000_i1025" DrawAspect="Content" ObjectID="_1730785391" r:id="rId7"/>
        </w:object>
      </w:r>
    </w:p>
    <w:p w14:paraId="55344C22" w14:textId="77777777" w:rsidR="00461365" w:rsidRPr="00D701B0" w:rsidRDefault="00461365" w:rsidP="0092431F">
      <w:pPr>
        <w:rPr>
          <w:b/>
          <w:sz w:val="28"/>
          <w:szCs w:val="28"/>
          <w:lang w:val="en-US"/>
        </w:rPr>
      </w:pPr>
    </w:p>
    <w:p w14:paraId="5259A1E5" w14:textId="43C8F7A6" w:rsidR="00461365" w:rsidRDefault="00461365" w:rsidP="00461365">
      <w:pPr>
        <w:jc w:val="center"/>
        <w:rPr>
          <w:b/>
          <w:sz w:val="28"/>
          <w:szCs w:val="28"/>
          <w:lang w:val="en-US"/>
        </w:rPr>
      </w:pPr>
    </w:p>
    <w:p w14:paraId="53A4BD76" w14:textId="77777777" w:rsidR="00461365" w:rsidRDefault="00461365" w:rsidP="00461365">
      <w:pPr>
        <w:jc w:val="center"/>
        <w:rPr>
          <w:b/>
          <w:sz w:val="28"/>
          <w:szCs w:val="28"/>
          <w:lang w:val="en-US"/>
        </w:rPr>
      </w:pPr>
    </w:p>
    <w:p w14:paraId="72052797" w14:textId="77777777" w:rsidR="00461365" w:rsidRDefault="00461365" w:rsidP="00461365">
      <w:pPr>
        <w:jc w:val="center"/>
        <w:rPr>
          <w:b/>
          <w:sz w:val="28"/>
          <w:szCs w:val="28"/>
          <w:lang w:val="en-US"/>
        </w:rPr>
      </w:pPr>
    </w:p>
    <w:p w14:paraId="4ACCAFE2" w14:textId="77777777" w:rsidR="00461365" w:rsidRDefault="00461365" w:rsidP="00461365">
      <w:pPr>
        <w:pStyle w:val="Default"/>
      </w:pPr>
    </w:p>
    <w:p w14:paraId="29845DD3" w14:textId="77777777" w:rsidR="00461365" w:rsidRPr="00632F46" w:rsidRDefault="00632F46" w:rsidP="00632F46">
      <w:pPr>
        <w:ind w:left="2832" w:firstLine="708"/>
        <w:jc w:val="center"/>
        <w:rPr>
          <w:sz w:val="22"/>
          <w:szCs w:val="22"/>
          <w:lang w:val="en-GB"/>
        </w:rPr>
      </w:pPr>
      <w:r w:rsidRPr="00632F46">
        <w:rPr>
          <w:sz w:val="22"/>
          <w:szCs w:val="22"/>
          <w:lang w:val="en-GB"/>
        </w:rPr>
        <w:t>Signature</w:t>
      </w:r>
    </w:p>
    <w:p w14:paraId="561030A2" w14:textId="77777777" w:rsidR="00632F46" w:rsidRPr="00632F46" w:rsidRDefault="00632F46" w:rsidP="00461365">
      <w:pPr>
        <w:jc w:val="center"/>
        <w:rPr>
          <w:sz w:val="22"/>
          <w:szCs w:val="22"/>
          <w:lang w:val="en-GB"/>
        </w:rPr>
      </w:pPr>
    </w:p>
    <w:p w14:paraId="46268D8B" w14:textId="77777777" w:rsidR="00632F46" w:rsidRPr="00632F46" w:rsidRDefault="00632F46" w:rsidP="00461365">
      <w:pPr>
        <w:jc w:val="center"/>
        <w:rPr>
          <w:sz w:val="22"/>
          <w:szCs w:val="22"/>
          <w:lang w:val="en-GB"/>
        </w:rPr>
      </w:pPr>
    </w:p>
    <w:p w14:paraId="5010ED67" w14:textId="77777777" w:rsidR="00632F46" w:rsidRPr="00632F46" w:rsidRDefault="00632F46" w:rsidP="00461365">
      <w:pPr>
        <w:jc w:val="center"/>
        <w:rPr>
          <w:sz w:val="22"/>
          <w:szCs w:val="22"/>
          <w:lang w:val="en-GB"/>
        </w:rPr>
      </w:pPr>
    </w:p>
    <w:p w14:paraId="34707571" w14:textId="77777777" w:rsidR="00632F46" w:rsidRPr="00632F46" w:rsidRDefault="00632F46" w:rsidP="00632F46">
      <w:pPr>
        <w:ind w:left="2832" w:firstLine="708"/>
        <w:jc w:val="center"/>
        <w:rPr>
          <w:sz w:val="22"/>
          <w:szCs w:val="22"/>
          <w:lang w:val="en-GB"/>
        </w:rPr>
      </w:pPr>
      <w:r w:rsidRPr="00632F46">
        <w:rPr>
          <w:sz w:val="22"/>
          <w:szCs w:val="22"/>
          <w:lang w:val="en-GB"/>
        </w:rPr>
        <w:t>_______________________________</w:t>
      </w:r>
    </w:p>
    <w:sectPr w:rsidR="00632F46" w:rsidRPr="00632F46" w:rsidSect="007D60E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72D0"/>
    <w:multiLevelType w:val="multilevel"/>
    <w:tmpl w:val="F5206CB4"/>
    <w:lvl w:ilvl="0">
      <w:start w:val="1"/>
      <w:numFmt w:val="decimal"/>
      <w:lvlText w:val="%1"/>
      <w:lvlJc w:val="left"/>
      <w:pPr>
        <w:ind w:left="1500" w:hanging="432"/>
      </w:pPr>
    </w:lvl>
    <w:lvl w:ilvl="1">
      <w:start w:val="1"/>
      <w:numFmt w:val="decimal"/>
      <w:lvlText w:val="%1.%2"/>
      <w:lvlJc w:val="left"/>
      <w:pPr>
        <w:ind w:left="1644" w:hanging="576"/>
      </w:pPr>
    </w:lvl>
    <w:lvl w:ilvl="2">
      <w:start w:val="1"/>
      <w:numFmt w:val="decimal"/>
      <w:lvlText w:val="%1.%2.%3"/>
      <w:lvlJc w:val="left"/>
      <w:pPr>
        <w:ind w:left="1788" w:hanging="720"/>
      </w:pPr>
    </w:lvl>
    <w:lvl w:ilvl="3">
      <w:start w:val="1"/>
      <w:numFmt w:val="decimal"/>
      <w:lvlText w:val="%1.%2.%3.%4"/>
      <w:lvlJc w:val="left"/>
      <w:pPr>
        <w:ind w:left="1932" w:hanging="864"/>
      </w:pPr>
    </w:lvl>
    <w:lvl w:ilvl="4">
      <w:start w:val="1"/>
      <w:numFmt w:val="decimal"/>
      <w:lvlText w:val="%1.%2.%3.%4.%5"/>
      <w:lvlJc w:val="left"/>
      <w:pPr>
        <w:ind w:left="2076" w:hanging="1008"/>
      </w:pPr>
    </w:lvl>
    <w:lvl w:ilvl="5">
      <w:start w:val="1"/>
      <w:numFmt w:val="decimal"/>
      <w:lvlText w:val="%1.%2.%3.%4.%5.%6"/>
      <w:lvlJc w:val="left"/>
      <w:pPr>
        <w:ind w:left="2220" w:hanging="1152"/>
      </w:pPr>
    </w:lvl>
    <w:lvl w:ilvl="6">
      <w:start w:val="1"/>
      <w:numFmt w:val="decimal"/>
      <w:lvlText w:val="%1.%2.%3.%4.%5.%6.%7"/>
      <w:lvlJc w:val="left"/>
      <w:pPr>
        <w:ind w:left="2364" w:hanging="1296"/>
      </w:pPr>
    </w:lvl>
    <w:lvl w:ilvl="7">
      <w:start w:val="1"/>
      <w:numFmt w:val="decimal"/>
      <w:lvlText w:val="%1.%2.%3.%4.%5.%6.%7.%8"/>
      <w:lvlJc w:val="left"/>
      <w:pPr>
        <w:ind w:left="2508" w:hanging="1440"/>
      </w:pPr>
    </w:lvl>
    <w:lvl w:ilvl="8">
      <w:start w:val="1"/>
      <w:numFmt w:val="decimal"/>
      <w:lvlText w:val="%1.%2.%3.%4.%5.%6.%7.%8.%9"/>
      <w:lvlJc w:val="left"/>
      <w:pPr>
        <w:ind w:left="2652" w:hanging="1584"/>
      </w:pPr>
    </w:lvl>
  </w:abstractNum>
  <w:abstractNum w:abstractNumId="1" w15:restartNumberingAfterBreak="0">
    <w:nsid w:val="69CC1654"/>
    <w:multiLevelType w:val="multilevel"/>
    <w:tmpl w:val="72546D3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CA0BC9"/>
    <w:multiLevelType w:val="hybridMultilevel"/>
    <w:tmpl w:val="9F1EC170"/>
    <w:lvl w:ilvl="0" w:tplc="6AEAF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928043">
    <w:abstractNumId w:val="0"/>
  </w:num>
  <w:num w:numId="2" w16cid:durableId="1600260934">
    <w:abstractNumId w:val="1"/>
  </w:num>
  <w:num w:numId="3" w16cid:durableId="1132092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65"/>
    <w:rsid w:val="00376225"/>
    <w:rsid w:val="00461365"/>
    <w:rsid w:val="004A6F94"/>
    <w:rsid w:val="00632F46"/>
    <w:rsid w:val="00660E29"/>
    <w:rsid w:val="006E078D"/>
    <w:rsid w:val="007D60E4"/>
    <w:rsid w:val="0092431F"/>
    <w:rsid w:val="00973A95"/>
    <w:rsid w:val="00A13B4A"/>
    <w:rsid w:val="00A71219"/>
    <w:rsid w:val="00CC78DA"/>
    <w:rsid w:val="00D7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730B"/>
  <w15:chartTrackingRefBased/>
  <w15:docId w15:val="{0E033A29-F88B-D74A-903A-1AE01612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71219"/>
    <w:pPr>
      <w:keepNext/>
      <w:numPr>
        <w:numId w:val="2"/>
      </w:numPr>
      <w:tabs>
        <w:tab w:val="left" w:pos="567"/>
      </w:tabs>
      <w:spacing w:before="120" w:line="276" w:lineRule="auto"/>
      <w:ind w:left="1152" w:hanging="432"/>
      <w:outlineLvl w:val="0"/>
    </w:pPr>
    <w:rPr>
      <w:rFonts w:eastAsia="Times New Roman" w:cs="Times New Roman"/>
      <w:b/>
      <w:caps/>
      <w:color w:val="000000" w:themeColor="text1"/>
      <w:kern w:val="28"/>
      <w:lang w:eastAsia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1219"/>
    <w:rPr>
      <w:rFonts w:eastAsia="Times New Roman" w:cs="Times New Roman"/>
      <w:b/>
      <w:caps/>
      <w:color w:val="000000" w:themeColor="text1"/>
      <w:kern w:val="28"/>
      <w:lang w:eastAsia="en-GB"/>
    </w:rPr>
  </w:style>
  <w:style w:type="paragraph" w:styleId="Paragrafoelenco">
    <w:name w:val="List Paragraph"/>
    <w:basedOn w:val="Normale"/>
    <w:uiPriority w:val="34"/>
    <w:qFormat/>
    <w:rsid w:val="00461365"/>
    <w:pPr>
      <w:ind w:left="720"/>
      <w:contextualSpacing/>
    </w:pPr>
    <w:rPr>
      <w:rFonts w:ascii="Times New Roman" w:eastAsiaTheme="minorEastAsia" w:hAnsi="Times New Roman" w:cs="Times New Roman"/>
      <w:lang w:eastAsia="it-IT"/>
    </w:rPr>
  </w:style>
  <w:style w:type="paragraph" w:customStyle="1" w:styleId="Default">
    <w:name w:val="Default"/>
    <w:rsid w:val="0046136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973A9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3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Foglio_di_lavoro_di_Microsoft_Excel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administration@epos-eric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DIANA.PIRAS@EPOS-ERIC.EU</cp:lastModifiedBy>
  <cp:revision>2</cp:revision>
  <dcterms:created xsi:type="dcterms:W3CDTF">2022-11-24T07:57:00Z</dcterms:created>
  <dcterms:modified xsi:type="dcterms:W3CDTF">2022-11-24T07:57:00Z</dcterms:modified>
</cp:coreProperties>
</file>